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58b7e771234058" /></Relationships>
</file>

<file path=word/document.xml><?xml version="1.0" encoding="utf-8"?>
<w:document xmlns:w="http://schemas.openxmlformats.org/wordprocessingml/2006/main">
  <w:body/>
  <w:body>
    <w:p>
      <w:r>
        <w:rPr>
          <w:sz w:val="32"/>
          <w:b/>
        </w:rPr>
        <w:t>Laureat Penghargaan Jepang 2025 Diumumkan</w:t>
      </w:r>
    </w:p>
    <w:p>
      <w:r>
        <w:rPr>
          <w:sz w:val="28"/>
        </w:rPr>
        <w:t>Japan Prize Foundation</w:t>
      </w:r>
    </w:p>
    <w:p>
      <w:r>
        <w:rPr>
          <w:sz w:val="26"/>
        </w:rPr>
        <w:t>TOKYO, Jan. 22, 2025 /Kyodo JBN/ --</w:t>
      </w:r>
    </w:p>
    <w:p>
      <w:pPr>
        <w:spacing w:before="0" w:after="160"/>
        <w:ind w:left="0" w:right="0"/>
        <w:jc w:val="both"/>
      </w:pPr>
      <w:r>
        <w:rPr>
          <w:rFonts w:ascii="Calibri" w:hAnsi="Calibri"/>
          <w:b/>
          <w:sz w:val="22"/>
        </w:rPr>
        <w:t xml:space="preserve">Japan Prize Foundation</w:t>
      </w:r>
    </w:p>
    <w:p>
      <w:pPr>
        <w:spacing w:before="0" w:after="160"/>
        <w:ind w:left="0" w:right="0"/>
        <w:jc w:val="both"/>
      </w:pPr>
      <w:r>
        <w:rPr>
          <w:rFonts w:ascii="Calibri" w:hAnsi="Calibri"/>
          <w:sz w:val="22"/>
        </w:rPr>
        <w:t xml:space="preserve">Tokyo, (ANTARA/Kyodo JBN) - Japan Prize Foundation mengumumkan pemenang Penghargaan Jepang 2025 pada 22 Januari 2025. Prof. Russell Dean Dupuis dari Amerika Serikat telah dianugerahi Penghargaan Jepang dalam bidang Ilmu Material dan Produksi, dan Prof. Carlos M. Duarte dari Spanyol telah dianugerahi Penghargaan Jepang dalam bidang Produksi Biologi, Ekologi/Lingkungan.</w:t>
      </w:r>
    </w:p>
    <w:p>
      <w:pPr>
        <w:pStyle w:val="ListParagraph"/>
        <w:numPr>
          <w:ilvl w:val="0"/>
          <w:numId w:val="2"/>
        </w:numPr>
      </w:pPr>
      <w:r>
        <w:t xml:space="preserve">Bidang yang Memenuhi Syarat untuk Penghargaan: Ilmu Material dan Produksi</w:t>
      </w:r>
      <w:r>
        <w:br/>
      </w:r>
      <w:r>
        <w:t xml:space="preserve">Prof. Russell Dean Dupuis</w:t>
      </w:r>
      <w:r>
        <w:br/>
      </w:r>
      <w:r>
        <w:t xml:space="preserve">Gambar: </w:t>
      </w:r>
      <w:hyperlink xmlns:r="http://schemas.openxmlformats.org/officeDocument/2006/relationships" w:history="true" r:id="Rf6717116c35e42c4">
        <w:r>
          <w:rPr>
            <w:rStyle w:val="Hyperlink"/>
          </w:rPr>
          <w:t xml:space="preserve">https://cdn.kyodonewsprwire.jp/prwfile/release/M000319/202501152911/_prw_PI1fl_tS7bGu5Q.jpg</w:t>
        </w:r>
      </w:hyperlink>
    </w:p>
    <w:p>
      <w:pPr>
        <w:pStyle w:val="ListParagraph"/>
        <w:numPr>
          <w:ilvl w:val="0"/>
          <w:numId w:val="2"/>
        </w:numPr>
      </w:pPr>
      <w:r>
        <w:t xml:space="preserve">Bidang yang Memenuhi Syarat untuk Penghargaan: Produksi Biologi, Ekologi/Lingkungan</w:t>
      </w:r>
      <w:r>
        <w:br/>
      </w:r>
      <w:r>
        <w:t xml:space="preserve">Prof. Carlos M. Duarte</w:t>
      </w:r>
      <w:r>
        <w:br/>
      </w:r>
      <w:r>
        <w:t xml:space="preserve">Gambar: </w:t>
      </w:r>
      <w:hyperlink xmlns:r="http://schemas.openxmlformats.org/officeDocument/2006/relationships" w:history="true" r:id="R65193bc910414115">
        <w:r>
          <w:rPr>
            <w:rStyle w:val="Hyperlink"/>
          </w:rPr>
          <w:t xml:space="preserve">https://cdn.kyodonewsprwire.jp/prwfile/release/M000319/202501152911/_prw_PI2fl_75vq5Xm9.jpg</w:t>
        </w:r>
      </w:hyperlink>
    </w:p>
    <w:p>
      <w:pPr>
        <w:spacing w:before="0" w:after="160"/>
        <w:ind w:left="0" w:right="0"/>
        <w:jc w:val="both"/>
      </w:pPr>
      <w:r>
        <w:rPr>
          <w:rFonts w:ascii="Calibri" w:hAnsi="Calibri"/>
          <w:sz w:val="22"/>
        </w:rPr>
        <w:t xml:space="preserve">Untuk Penghargaan Jepang tahun ini, Prof. Dupuis diakui atas kontribusinya yang luar biasa dalam pengembangan teknologi deposisi uap kimia logam organik untuk perangkat elektronik dan optoelektronik semikonduktor majemuk, serta kontribusi perintisnya dalam komersialisasi skala besar; dan Prof. Duarte diakui atas kontribusinya dalam pemahaman ekosistem laut di Bumi yang sedang berubah, terutama melalui penelitian perintis tentang Karbon Biru.</w:t>
      </w:r>
    </w:p>
    <w:p>
      <w:pPr>
        <w:spacing w:before="0" w:after="160"/>
        <w:ind w:left="0" w:right="0"/>
        <w:jc w:val="both"/>
      </w:pPr>
      <w:r>
        <w:rPr>
          <w:rFonts w:ascii="Calibri" w:hAnsi="Calibri"/>
          <w:sz w:val="22"/>
        </w:rPr>
        <w:t xml:space="preserve">Untuk Penghargaan Jepang 2025, Yayasan meminta sekitar 15.500 ilmuwan dan insinyur terkemuka dari seluruh dunia untuk menominasikan peneliti yang bekerja di bidang tahun ini. Yayasan menerima 149 nominasi untuk bidang Ilmu Material dan Produksi, dan 72 nominasi untuk bidang Produksi Biologi, Ekologi/Lingkungan. Pemenang tahun ini dipilih dari total 221 nominasi.</w:t>
      </w:r>
    </w:p>
    <w:p>
      <w:pPr>
        <w:spacing w:before="0" w:after="160"/>
        <w:ind w:left="0" w:right="0"/>
        <w:jc w:val="both"/>
      </w:pPr>
      <w:r>
        <w:rPr>
          <w:rFonts w:ascii="Calibri" w:hAnsi="Calibri"/>
          <w:sz w:val="22"/>
        </w:rPr>
        <w:t xml:space="preserve">Tentang Penghargaan Jepang</w:t>
      </w:r>
      <w:r>
        <w:br/>
      </w:r>
      <w:r>
        <w:rPr>
          <w:rFonts w:ascii="Calibri" w:hAnsi="Calibri"/>
          <w:sz w:val="22"/>
        </w:rPr>
        <w:t xml:space="preserve">Didirikan pada tahun 1981, Penghargaan Jepang dimotivasi oleh keinginan pemerintah Jepang untuk menciptakan penghargaan yang diakui secara internasional yang akan berkontribusi pada pengembangan ilmiah dan teknologi di seluruh dunia. Dengan dukungan dari banyak donasi, Yayasan Penghargaan Jepang menerima pengesahan dari Kantor Kabinet pada tahun 1983.</w:t>
      </w:r>
    </w:p>
    <w:p>
      <w:pPr>
        <w:spacing w:before="0" w:after="160"/>
        <w:ind w:left="0" w:right="0"/>
        <w:jc w:val="both"/>
      </w:pPr>
      <w:r>
        <w:rPr>
          <w:rFonts w:ascii="Calibri" w:hAnsi="Calibri"/>
          <w:sz w:val="22"/>
        </w:rPr>
        <w:t xml:space="preserve">Penghargaan Jepang diberikan kepada ilmuwan dan insinyur dari seluruh dunia yang telah membuat pencapaian kreatif dan dramatis yang membantu kemajuan bidang mereka dan berkontribusi secara signifikan untuk mewujudkan perdamaian dan kemakmuran bagi seluruh umat manusia. Peneliti di semua bidang sains dan teknologi memenuhi syarat untuk penghargaan ini, dengan dua bidang dipilih setiap tahun dengan mempertimbangkan tren terkini dalam pengembangan ilmiah dan teknologi. Pada prinsipnya, satu individu di setiap bidang diakui dengan penghargaan ini, dan menerima sertifikat, medali, dan hadiah uang. Setiap Upacara Penghargaan dihadiri oleh Kaisar dan Permaisuri yang sedang memerintah, kepala dari tiga cabang pemerintahan dan pejabat terkait lainnya, serta perwakilan dari berbagai elemen masyarakat.</w:t>
      </w:r>
    </w:p>
    <w:p>
      <w:pPr>
        <w:spacing w:before="0" w:after="160"/>
        <w:ind w:left="0" w:right="0"/>
        <w:jc w:val="both"/>
      </w:pPr>
      <w:r>
        <w:rPr>
          <w:rFonts w:ascii="Calibri" w:hAnsi="Calibri"/>
          <w:sz w:val="22"/>
        </w:rPr>
        <w:t xml:space="preserve">Untuk informasi lebih lanjut, silakan kunjungi situs web resmi: </w:t>
      </w:r>
      <w:hyperlink xmlns:r="http://schemas.openxmlformats.org/officeDocument/2006/relationships" w:history="true" r:id="R5c476750a6af4d6f">
        <w:r>
          <w:rPr>
            <w:rStyle w:val="Hyperlink"/>
            <w:rFonts w:ascii="Calibri" w:hAnsi="Calibri"/>
            <w:sz w:val="22"/>
          </w:rPr>
          <w:t xml:space="preserve">https://www.japanprize.jp/en/index.html</w:t>
        </w:r>
      </w:hyperlink>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Sumber: Japan Prize Foundation</w:t>
      </w:r>
    </w:p>
    <w:p>
      <w:pPr>
        <w:spacing w:before="0" w:after="160"/>
        <w:ind w:left="0" w:right="0"/>
        <w:jc w:val="both"/>
      </w:pPr>
      <w:r>
        <w:rPr>
          <w:rFonts w:ascii="Calibri" w:hAnsi="Calibri"/>
          <w:sz w:val="22"/>
        </w:rPr>
        <w:t xml:space="preserve"> </w:t>
      </w:r>
    </w:p>
  </w:body>
</w:document>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8c053c4f533f464d" /><Relationship Type="http://schemas.openxmlformats.org/officeDocument/2006/relationships/hyperlink" Target="https://cdn.kyodonewsprwire.jp/prwfile/release/M000319/202501152911/_prw_PI1fl_tS7bGu5Q.jpg" TargetMode="External" Id="Rf6717116c35e42c4" /><Relationship Type="http://schemas.openxmlformats.org/officeDocument/2006/relationships/styles" Target="/word/styles.xml" Id="R74cdee3a3fa1446c" /><Relationship Type="http://schemas.openxmlformats.org/officeDocument/2006/relationships/hyperlink" Target="https://cdn.kyodonewsprwire.jp/prwfile/release/M000319/202501152911/_prw_PI2fl_75vq5Xm9.jpg" TargetMode="External" Id="R65193bc910414115" /><Relationship Type="http://schemas.openxmlformats.org/officeDocument/2006/relationships/hyperlink" Target="https://www.japanprize.jp/en/index.html" TargetMode="External" Id="R5c476750a6af4d6f" /></Relationships>
</file>