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306926e6d24e1a" /></Relationships>
</file>

<file path=word/document.xml><?xml version="1.0" encoding="utf-8"?>
<w:document xmlns:w="http://schemas.openxmlformats.org/wordprocessingml/2006/main">
  <w:body/>
  <w:body>
    <w:p>
      <w:r>
        <w:rPr>
          <w:sz w:val="32"/>
          <w:b/>
        </w:rPr>
        <w:t>[AsiaNet] 중국 마오밍 국제 미디어 투어: 리치의 땅, 해안 석유 도시 </w:t>
      </w:r>
    </w:p>
    <w:p>
      <w:r>
        <w:rPr>
          <w:sz w:val="28"/>
        </w:rPr>
        <w:t>Information Office of Maoming Municipal Government</w:t>
      </w:r>
    </w:p>
    <w:p>
      <w:r>
        <w:rPr>
          <w:sz w:val="26"/>
        </w:rPr>
        <w:t>마오밍, 중국 2024년 5월 24일 /AsiaNet=연합뉴스/ -- </w:t>
      </w:r>
    </w:p>
    <w:p>
      <w:r>
        <w:t xml:space="preserve">AsiaNet 0200174</w:t>
      </w:r>
    </w:p>
    <w:p>
      <w:r>
        <w:t xml:space="preserve"> </w:t>
      </w:r>
    </w:p>
    <w:p>
      <w:r>
        <w:t xml:space="preserve">해외 유명 매체 기자와 사진작가로 구성된 ‘중국 문화 탐방(Chinese Culture Tour)’ 미디어 대표단이 5월 21일부터 23일까지 리치로 유명한 해안 도시 마오밍을 방문했다. 이들은 마오밍의 역동적인 발전 모습을 집중 취재했다.</w:t>
      </w:r>
    </w:p>
    <w:p>
      <w:r>
        <w:t xml:space="preserve"> </w:t>
      </w:r>
    </w:p>
    <w:p>
      <w:r>
        <w:t xml:space="preserve">마오밍은 ‘중국 리치의 고향’으로 널리 알려져 있다. 마오밍 사람들은 2천 년이 넘는 세월 동안 리치를 아끼며 재배해 왔다. 미디어 대표단은 리치 문화를 더 깊이 이해하기 위해 리치의 ‘살아있는 박물관’으로 불리는 바이차오 마을의 오래된 리치 과수원을 찾았다. 투어를 안내한 마오밍 시정부 공보부(Information Office) 담당자는 “이곳의 오랜 리치 나무는 수백 년간 모진 비바람을 견뎌냈지만, 여전히 풍성하게 열매를 맺고 있다”고 밝혔다.</w:t>
      </w:r>
    </w:p>
    <w:p>
      <w:r>
        <w:t xml:space="preserve"> </w:t>
      </w:r>
    </w:p>
    <w:p>
      <w:r>
        <w:t xml:space="preserve">중국 리치 전시관 밖에서 국내외 기자들은 가오저우 목판화 무형 문화유산을 직접 체험하기도 했다. 가오저우 목판화는 붓 대신 칼을 사용해 서예와 유사한 정교한 기법으로 제작된다. 획마다 신중하고 정교하게 새겨지는 모습은 중국 문화의 중요 무형 문화유산으로 자리매김한 이유를 보여준다.</w:t>
      </w:r>
    </w:p>
    <w:p>
      <w:r>
        <w:t xml:space="preserve"> </w:t>
      </w:r>
    </w:p>
    <w:p>
      <w:r>
        <w:t xml:space="preserve">마오밍은 독특한 해안 생태 자원과 단자(Danjia) 문화를 독창적으로 활용해 어업, 산업, 문화, 관광을 통합한 새로운 농촌 활성화 모델인 단자 시장을 만든 해안 도시다. 이 시장은 선부인(冼夫人) 문화, 리족 문화, 단자 문화, 해상 무역 문화 등 다양한 문화 테마를 강조하며 마오밍의 전통 ‘첸시’(시장) 문화를 선보인다. 단자 시장은 단순한 관광지가 아니라 통합 산업 발전 모델이다.</w:t>
      </w:r>
    </w:p>
    <w:p>
      <w:r>
        <w:t xml:space="preserve"> </w:t>
      </w:r>
    </w:p>
    <w:p>
      <w:r>
        <w:t xml:space="preserve">마오밍은 석유의 도시로 태어나 석유로 번영하며 유명해졌다. 한때 석유 채굴지였던 곳은 현재 광산 생태 공원으로 거듭났다. 공원에는 잔잔한 물결, 푸르른 녹지, 만발한 꽃, 지저귀는 새들이 가득하며, 다양한 문화 행사와 여가 활동을 즐기는 관광객들로 인산인해를 이룬다. 베네수엘라 블로거 Rafael Saavedra는 “햇빛을 받으면 호수 동쪽은 마치 푸른 사파이어처럼 보인다. 이곳이 얼마나 놀라운 변화를 거쳤는지 상상하기 어렵다”고 말했다.</w:t>
      </w:r>
    </w:p>
    <w:p>
      <w:r>
        <w:t xml:space="preserve"> </w:t>
      </w:r>
    </w:p>
    <w:p>
      <w:r>
        <w:t xml:space="preserve">Sinopec (Maoming) Chemical Co., Ltd의 석유화학 타워를 방문한 사람들은 모두 에틸렌 공장 하수 처리장의 생태 수영장에 큰 관심을 보였고, 이를 통해 ‘친환경 저탄소’ 발전의 변화를 느꼈다.</w:t>
      </w:r>
    </w:p>
    <w:p>
      <w:r>
        <w:t xml:space="preserve"> </w:t>
      </w:r>
    </w:p>
    <w:p>
      <w:r>
        <w:t xml:space="preserve">‘중국 침향의 고향’으로 유명한 마오밍의 뎬바이 지역은 1500년의 침향 채취 및 가공 역사를 자랑한다. 현재 연간 생산액은 약 40억 위안에 달하며 동남아시아, 중동, 미주 등 세계 각지로 제품을 수출하고 있다.</w:t>
      </w:r>
    </w:p>
    <w:p>
      <w:r>
        <w:t xml:space="preserve"> </w:t>
      </w:r>
    </w:p>
    <w:p>
      <w:r>
        <w:t xml:space="preserve">해외 미디어 대표단은 사동 침향 시장을 거닐고 침향 박물관에 머물면서 평온하게 집중하며 독창적인 감성 속에 향 만들기 체험을 했으며, 동양 문화의 아름다움을 경험했다.</w:t>
      </w:r>
    </w:p>
    <w:p>
      <w:r>
        <w:t xml:space="preserve"> </w:t>
      </w:r>
    </w:p>
    <w:p>
      <w:r>
        <w:t xml:space="preserve">자료 제공: Information Office of Maoming Municipal Government</w:t>
      </w:r>
    </w:p>
  </w:body>
</w:document>
</file>