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c6994e5406c41c7" /></Relationships>
</file>

<file path=word/document.xml><?xml version="1.0" encoding="utf-8"?>
<w:document xmlns:w="http://schemas.openxmlformats.org/wordprocessingml/2006/main">
  <w:body/>
  <w:body>
    <w:p>
      <w:r>
        <w:rPr>
          <w:sz w:val="32"/>
          <w:b/>
        </w:rPr>
        <w:t>[AsiaNet] 노동절 연휴 기간 활기 넘친 중국-베트남 국경 관광 </w:t>
      </w:r>
    </w:p>
    <w:p>
      <w:r>
        <w:rPr>
          <w:sz w:val="28"/>
        </w:rPr>
        <w:t>The Publicity Department of Guangxi Zhuang Autonomous Region</w:t>
      </w:r>
    </w:p>
    <w:p>
      <w:r>
        <w:rPr>
          <w:sz w:val="26"/>
        </w:rPr>
        <w:t>난닝, 중국 2024년 5월 8일 /AsiaNet=연합뉴스/-- </w:t>
      </w:r>
    </w:p>
    <w:p>
      <w:r>
        <w:t xml:space="preserve">AsiaNet 0200135</w:t>
      </w:r>
    </w:p>
    <w:p>
      <w:r>
        <w:t xml:space="preserve"> </w:t>
      </w:r>
    </w:p>
    <w:p>
      <w:r>
        <w:t xml:space="preserve">베트남에서 온 여행 가이드 Vuong Van Thanh은 베트남 관광객 19명과 함께 베트남 몽카이와 중국 둥싱을 연결하는 베이룬허 대교를 건너 중국 남부 광시좡족자치구의 국경 도시를 하루 동안 둘러보는 여행을 안내했다.</w:t>
      </w:r>
    </w:p>
    <w:p>
      <w:r>
        <w:t xml:space="preserve"> </w:t>
      </w:r>
    </w:p>
    <w:p>
      <w:r>
        <w:t xml:space="preserve">몽카이는 강을 사이로 둥싱과 마주하고 있어 중국과 베트남 국경 지역 주민들의 긴밀한 교류가 이루어지는 곳이다. 또한 중국 문화를 체험하고 싶어 하는 베트남 관광객들에게 인기 있는 관광지다.</w:t>
      </w:r>
    </w:p>
    <w:p>
      <w:r>
        <w:t xml:space="preserve"> </w:t>
      </w:r>
    </w:p>
    <w:p>
      <w:r>
        <w:t xml:space="preserve">Vuong Van Thanh 가이드는 “우리 고객들은 중국 음식에 관심이 많다. 음식이 매우 이색적이라고 생각한다. 이번에는 특별히 닭고기 수프를 맛보러 왔다”고 말했다.</w:t>
      </w:r>
    </w:p>
    <w:p>
      <w:r>
        <w:t xml:space="preserve"> </w:t>
      </w:r>
    </w:p>
    <w:p>
      <w:r>
        <w:t xml:space="preserve">중국 대표 여행 플랫폼 Fliggy의 자료에 따르면 5월 연휴 기간 아웃바운드 여행 예약이 급격히 증가하며 정점을 찍었으며, 여행 서비스 예약 또한 100%에 가까운 성장률을 보였다. 이는 지난해 급격한 반등세를 이어가는 추세다. 태국, 말레이시아, 싱가포르, 베트남, 인도네시아 등 동남아시아 국가는 중국 출발 아웃바운드 관광의 인기 여행지로 떠오르고 있다.</w:t>
      </w:r>
    </w:p>
    <w:p>
      <w:r>
        <w:t xml:space="preserve"> </w:t>
      </w:r>
    </w:p>
    <w:p>
      <w:r>
        <w:t xml:space="preserve">최근 몇 년 사이 베트남 관광객들은 둥싱과 핑샹 같은 국경 도시로 떠나는 일일 투어를 즐겨 찾고 있다. 이 투어에는 현지 슈퍼마켓 쇼핑, 소형 가전제품 구매, 다양한 음식 체험 등이 포함된다.</w:t>
      </w:r>
    </w:p>
    <w:p>
      <w:r>
        <w:t xml:space="preserve"> </w:t>
      </w:r>
    </w:p>
    <w:p>
      <w:r>
        <w:t xml:space="preserve">노동절 연휴는 중국과 베트남의 법정 공휴일로 양국 국민의 국경 관광은 성수기를 맞이한다.</w:t>
      </w:r>
    </w:p>
    <w:p>
      <w:r>
        <w:t xml:space="preserve"> </w:t>
      </w:r>
    </w:p>
    <w:p>
      <w:r>
        <w:t xml:space="preserve">광시좡족자치구 종합 국경 검사소는 이번 노동절 연휴 기간 14만 명 이상의 입출국 승객이 둥싱항을 통해 여행할 것으로 예상하고 있으며, 유이관항은 4만 5천 명 이상의 입출국 승객을 맞이할 것으로 보고 있다.</w:t>
      </w:r>
    </w:p>
    <w:p>
      <w:r>
        <w:t xml:space="preserve"> </w:t>
      </w:r>
    </w:p>
    <w:p>
      <w:r>
        <w:t xml:space="preserve">둥싱 출입국 검문소에서 근무하는 Huang Yeqiang은 “노동절 연휴 기간 하루에 200개 이상의 여행 단체가 입출국할 것으로 예상됐다. 최대 승객 흐름에 대비해 베트남 여행사, 검사 기관과 신속하게 소통해 여행 단체의 입출국 정보를 미리 파악하여 승객의 대기 시간을 줄이고 더 나은 여행 경험을 제공할 수 있었다”고 밝혔다.</w:t>
      </w:r>
    </w:p>
    <w:p>
      <w:r>
        <w:t xml:space="preserve"> </w:t>
      </w:r>
    </w:p>
    <w:p>
      <w:r>
        <w:t xml:space="preserve">Pingxiang Nanfang International Travel Agency Co., Ltd.의 Ye Xiaozhou 부총경리는 “노동절 연휴 기간 우리 여행사의 베트남어 가이드 20여 명은 모두 예약이 완료되어 너무 바빴다”며 국경 관광이 빠르게 회복되고 있다고 덧붙였다.</w:t>
      </w:r>
    </w:p>
    <w:p>
      <w:r>
        <w:t xml:space="preserve"> </w:t>
      </w:r>
    </w:p>
    <w:p>
      <w:r>
        <w:t xml:space="preserve">또한 자가운전 투어는 중국과 베트남 국경 관광의 새로운 트렌드로 떠오르고 있다.</w:t>
      </w:r>
    </w:p>
    <w:p>
      <w:r>
        <w:t xml:space="preserve"> </w:t>
      </w:r>
    </w:p>
    <w:p>
      <w:r>
        <w:t xml:space="preserve">이번 연휴 기간 Pingxiang Peace International Travel Service Co., Ltd.는 차량 13대로 29명이 하노이, 탄호아, 하롱베이 등 베트남 주요 관광지를 방문하는 국경 간 자가운전 투어를 기획했다.</w:t>
      </w:r>
    </w:p>
    <w:p>
      <w:r>
        <w:t xml:space="preserve">Liang Yunyan 여행사 총경리는 “우리는 더 많은 베트남 여행사, 국내 자동차 클럽과 협력해 더 많은 중국 자가운전 여행객들이 Friendship Pass를 통해 베트남을 여행하고 이국적인 풍경을 감상하고 특별한 음식을 맛보며 현지 문화를 체험할 수 있기를 바란다”고 말했다.</w:t>
      </w:r>
    </w:p>
    <w:p>
      <w:r>
        <w:t xml:space="preserve"> </w:t>
      </w:r>
    </w:p>
    <w:p>
      <w:r>
        <w:t xml:space="preserve">중국과 베트남의 관광 협력이 강화되면서 국경 관광은 활기를 띠는 모습이다. 양국은 새로운 국경 관광 형태를 모색하고 국경 관광 협력 구역 건설을 추진하기 위해 함께 노력하고 있다.</w:t>
      </w:r>
    </w:p>
    <w:p>
      <w:r>
        <w:t xml:space="preserve"> </w:t>
      </w:r>
    </w:p>
    <w:p>
      <w:r>
        <w:t xml:space="preserve">2023년 9월 15일 광시좡족자치구 국경 도시 충쭤에서 시범 운영을 시작한 중국-베트남 더톈 폭포 국경 관광 협력 구역에서는 양국 관광객이 증가하고 있다.</w:t>
      </w:r>
    </w:p>
    <w:p>
      <w:r>
        <w:t xml:space="preserve"> </w:t>
      </w:r>
    </w:p>
    <w:p>
      <w:r>
        <w:t xml:space="preserve">협력 구역은 이번 노동절 연휴 기간 관광객 유치를 위해 토크와 체험 활동을 비롯한 다양한 이벤트를 선보였다.</w:t>
      </w:r>
    </w:p>
    <w:p>
      <w:r>
        <w:t xml:space="preserve"> </w:t>
      </w:r>
    </w:p>
    <w:p>
      <w:r>
        <w:t xml:space="preserve">자료 제공: The Publicity Department of Guangxi Zhuang Autonomous Region</w:t>
      </w:r>
    </w:p>
  </w:body>
</w:document>
</file>