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d547f7e251e4f92" /></Relationships>
</file>

<file path=word/document.xml><?xml version="1.0" encoding="utf-8"?>
<w:document xmlns:w="http://schemas.openxmlformats.org/wordprocessingml/2006/main">
  <w:body/>
  <w:body>
    <w:p>
      <w:r>
        <w:rPr>
          <w:sz w:val="32"/>
          <w:b/>
        </w:rPr>
        <w:t>چین گوئیژو میں ڈویون ماوجیان چائے کا جنگل موسم بہار کی کٹائی میں داخل</w:t>
      </w:r>
    </w:p>
    <w:p>
      <w:r>
        <w:rPr>
          <w:sz w:val="28"/>
        </w:rPr>
        <w:t>کیانانان کے خود مختار پریفیکچر کا انفارمیشن آفس</w:t>
      </w:r>
    </w:p>
    <w:p>
      <w:r>
        <w:rPr>
          <w:sz w:val="26"/>
        </w:rPr>
        <w:t> ڈویون، چین، 22 مارچ، 2014، ذنہوا۔ ایشیا نیٹ</w:t>
      </w:r>
    </w:p>
    <w:p>
      <w:pPr>
        <w:spacing w:before="0" w:after="0"/>
        <w:ind w:left="0" w:right="0"/>
        <w:jc w:val="right"/>
      </w:pPr>
      <w:r>
        <w:rPr>
          <w:rFonts w:ascii="Arial" w:hAnsi="Arial"/>
          <w:sz w:val="28"/>
          <w:rtl/>
        </w:rPr>
        <w:t xml:space="preserve">ڈویون ماوجیان چائے کی پتیاں بنیادی طور پر جنوب مغربی چین کے صوبہ گوئیژو کے کیانانان کے بوئی-میاؤ خود مختار پریفیکچر کے ڈویون شہر میں اگتی ہیں۔ تاریخ میں ، انہیں شاہی دربار کو خراج تحسین پیش کرنے کے لئے استعمال کیا گیا تھا اور "فش ہک چائے" کا نام دیا گیا تھا کیونکہ خشک چائے کے پتے مچھلی کے ہک سے ملتے جلتے تھے۔</w:t>
      </w:r>
    </w:p>
    <w:p>
      <w:pPr>
        <w:spacing w:before="0" w:after="0"/>
        <w:ind w:left="0" w:right="0"/>
        <w:jc w:val="left"/>
      </w:pPr>
      <w:r>
        <w:rPr>
          <w:rFonts w:ascii="Calibri" w:hAnsi="Calibri"/>
          <w:sz w:val="28"/>
        </w:rPr>
        <w:t xml:space="preserve"> </w:t>
      </w:r>
    </w:p>
    <w:p>
      <w:pPr>
        <w:spacing w:before="0" w:after="0"/>
        <w:ind w:left="0" w:right="0"/>
        <w:jc w:val="right"/>
      </w:pPr>
      <w:r>
        <w:rPr>
          <w:rFonts w:ascii="Calibri" w:hAnsi="Calibri"/>
          <w:sz w:val="28"/>
          <w:rtl/>
        </w:rPr>
        <w:t xml:space="preserve"> 2022 </w:t>
      </w:r>
      <w:r>
        <w:rPr>
          <w:rFonts w:ascii="Arial" w:hAnsi="Arial"/>
          <w:sz w:val="28"/>
          <w:rtl/>
        </w:rPr>
        <w:t xml:space="preserve">میں ڈویون ماوجیان چائے بنانے کی تکنیک کو یونیسکو کی ناقابل فہم ثقافتی ورثے کی فہرست میں شامل کیا گیا تھا۔ گزشتہ سال ، "دویون ماوجیان" کے علاقائی عوامی برانڈ کی قیمت 4.89 بلین یوآن (تقریبا 676.78 ملین امریکی ڈالر) سے زیادہ تک پہنچ گئی۔</w:t>
      </w:r>
    </w:p>
    <w:p>
      <w:pPr>
        <w:spacing w:before="0" w:after="0"/>
        <w:ind w:left="0" w:right="0"/>
        <w:jc w:val="left"/>
      </w:pPr>
      <w:r>
        <w:rPr>
          <w:rFonts w:ascii="Calibri" w:hAnsi="Calibri"/>
          <w:sz w:val="28"/>
        </w:rPr>
        <w:t xml:space="preserve"> </w:t>
      </w:r>
    </w:p>
    <w:p>
      <w:pPr>
        <w:spacing w:before="0" w:after="0"/>
        <w:ind w:left="0" w:right="0"/>
        <w:jc w:val="right"/>
      </w:pPr>
      <w:r>
        <w:rPr>
          <w:rFonts w:ascii="Arial" w:hAnsi="Arial"/>
          <w:sz w:val="28"/>
          <w:rtl/>
        </w:rPr>
        <w:t xml:space="preserve">کیانان پریفیکچر میں، چائے کی صنعت کسانوں کی آمدنی بڑھانے میں مدد کرتی ہے اور دیہی احیاء کو فروغ دینے کے لیے ایک ستون کے طور پر کام کرتی ہے۔ 2023 میں، پریفیکچر میں چائے کی پتیوں کی فروخت کا حجم 60,800 ٹن تک پہنچ گیا، جس کی قیمت فروخت 11.9 بلین یوآن اور برآمدات کی مالیت 31.91 ملین یوآن تھی۔</w:t>
      </w:r>
    </w:p>
    <w:p>
      <w:pPr>
        <w:spacing w:before="0" w:after="0"/>
        <w:ind w:left="0" w:right="0"/>
        <w:jc w:val="left"/>
      </w:pPr>
      <w:r>
        <w:rPr>
          <w:rFonts w:ascii="Calibri" w:hAnsi="Calibri"/>
          <w:sz w:val="28"/>
        </w:rPr>
        <w:t xml:space="preserve"> </w:t>
      </w:r>
    </w:p>
    <w:p>
      <w:pPr>
        <w:spacing w:before="0" w:after="0"/>
        <w:ind w:left="0" w:right="0"/>
        <w:jc w:val="right"/>
      </w:pPr>
      <w:r>
        <w:rPr>
          <w:rFonts w:ascii="Arial" w:hAnsi="Arial"/>
          <w:sz w:val="28"/>
          <w:rtl/>
        </w:rPr>
        <w:t xml:space="preserve">ڈویون ماوجیان چائے کی پتیوں کے بنیادی پیداواری علاقے کم عرض بلد، اونچائی، کم دھوپ اور بھرپور بادلوں پر فخر کرتے ہیں۔ سازگار ماحول اور چائے بنانے کی شاندار تکنیک اعلیٰ معیار کی ڈیون ماوجیان چائے کی آبیاری کرتی ہے۔ پتے اچھی شکلوں اور منفرد خوشبو سے ڈھکے ہوئے ہیں۔</w:t>
      </w:r>
    </w:p>
    <w:p>
      <w:pPr>
        <w:spacing w:before="0" w:after="0"/>
        <w:ind w:left="0" w:right="0"/>
        <w:jc w:val="left"/>
      </w:pPr>
      <w:r>
        <w:rPr>
          <w:rFonts w:ascii="Calibri" w:hAnsi="Calibri"/>
          <w:sz w:val="28"/>
        </w:rPr>
        <w:t xml:space="preserve"> </w:t>
      </w:r>
    </w:p>
    <w:p>
      <w:pPr>
        <w:spacing w:before="0" w:after="0"/>
        <w:ind w:left="0" w:right="0"/>
        <w:jc w:val="right"/>
      </w:pPr>
      <w:r>
        <w:rPr>
          <w:rFonts w:ascii="Arial" w:hAnsi="Arial"/>
          <w:sz w:val="28"/>
          <w:rtl/>
        </w:rPr>
        <w:t xml:space="preserve">ڈویون ماوجیان صاف اور اعلیٰ معیار کی چائے کی پتیاں تیار کرنے کے لیے برانڈ، معیار اور ذائقے پر توجہ مرکوز کرتا ہے۔ علاقائی برانڈ ویلیو کے لحاظ سے، ڈویون ماوجیان چین میں سبز چائے کے پہلے کیمپ میں آتا ہے۔</w:t>
      </w:r>
    </w:p>
    <w:p>
      <w:pPr>
        <w:spacing w:before="0" w:after="0"/>
        <w:ind w:left="0" w:right="0"/>
        <w:jc w:val="left"/>
      </w:pPr>
      <w:r>
        <w:rPr>
          <w:rFonts w:ascii="Calibri" w:hAnsi="Calibri"/>
          <w:sz w:val="28"/>
        </w:rPr>
        <w:t xml:space="preserve"> </w:t>
      </w:r>
    </w:p>
    <w:p>
      <w:pPr>
        <w:spacing w:before="0" w:after="0"/>
        <w:ind w:left="0" w:right="0"/>
        <w:jc w:val="right"/>
      </w:pPr>
      <w:r>
        <w:rPr>
          <w:rFonts w:ascii="Arial" w:hAnsi="Arial"/>
          <w:sz w:val="28"/>
          <w:rtl/>
        </w:rPr>
        <w:t xml:space="preserve">کیانان پریفیکچر ڈیجیٹل چائے کے باغات کے اڈوں کی تعمیر، ڈویون ماوجیان کے بنیادی پیداواری علاقوں میں پروڈکٹ ٹریس ایبلٹی سسٹم کے قیام، چائے کی صنعت کو روایتی زراعت سے جدید زراعت میں اپ گریڈ کرنے کے ساتھ ساتھ برانڈ کو مارکیٹ میں تبدیل کرنے پر توجہ دے گا۔ اس طرح، دوئیون ماوجیان ایک بڑی صنعت میں بنے گا اور اپنے لوگوں کو مالا مال کرے گا۔</w:t>
      </w:r>
    </w:p>
    <w:p>
      <w:pPr>
        <w:spacing w:before="0" w:after="0"/>
        <w:ind w:left="0" w:right="0"/>
        <w:jc w:val="left"/>
      </w:pPr>
      <w:r>
        <w:rPr>
          <w:rFonts w:ascii="Calibri" w:hAnsi="Calibri"/>
          <w:sz w:val="28"/>
        </w:rPr>
        <w:t xml:space="preserve"> </w:t>
      </w:r>
    </w:p>
    <w:p>
      <w:pPr>
        <w:spacing w:before="0" w:after="0"/>
        <w:ind w:left="0" w:right="0"/>
        <w:jc w:val="right"/>
      </w:pPr>
      <w:r>
        <w:rPr>
          <w:rFonts w:ascii="Arial" w:hAnsi="Arial"/>
          <w:sz w:val="28"/>
          <w:rtl/>
        </w:rPr>
        <w:t xml:space="preserve">ماخذ: کیانان کے خود مختار پریفیکچر کا انفارمیشن آفس</w:t>
      </w:r>
    </w:p>
  </w:body>
</w:document>
</file>