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7e3d9b6364640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중국-프랑스 산업 문화 교류 주간 행사, 베이징 E-타운에서 개최 -- 공동의 미래를 위한 새로운 기회</w:t>
      </w:r>
    </w:p>
    <w:p>
      <w:r>
        <w:rPr>
          <w:sz w:val="28"/>
        </w:rPr>
        <w:t>Beijing E-town</w:t>
      </w:r>
    </w:p>
    <w:p>
      <w:r>
        <w:rPr>
          <w:sz w:val="26"/>
        </w:rPr>
        <w:t>베이징 2024년 1월 31일 /AsiaNet=연합뉴스/ -- </w:t>
      </w:r>
    </w:p>
    <w:p>
      <w:r>
        <w:t xml:space="preserve">중국과 프랑스 양국이 수교 60주년을 기념하는 행사의 하나로 베이징 E-타운으로 알려진 베이징 경제기술개발구(Beijing Economic-Technological Development Area, BDA)에서 중국-프랑스 산업 문화 교류 주간을 운영했다.</w:t>
      </w:r>
    </w:p>
    <w:p>
      <w:r>
        <w:t xml:space="preserve"> </w:t>
      </w:r>
    </w:p>
    <w:p>
      <w:r>
        <w:t xml:space="preserve">프랑스 정부의 Jean-Pierre Raffarin 중국 정책 특별 대표는 행사 주최 측에 화상 링크로 축하 메시지를 보냈다. 이번 행사를 프랑스-중국 전략적 파트너십의 핵심 의제로 평가한 Jean-Pierre Raffarin 대표는 2024년은 중요한 해이며 프랑스와 중국의 우호 관계는 글로벌 거버넌스의 필수 요소이므로 양측이 상호 존중과 공동 이니셔티브를 바탕으로 협력을 유지하기 위해 함께 노력해야 한다고 말했다.</w:t>
      </w:r>
    </w:p>
    <w:p>
      <w:r>
        <w:t xml:space="preserve"> </w:t>
      </w:r>
    </w:p>
    <w:p>
      <w:r>
        <w:t xml:space="preserve">Zhang Qiang, BDA 실무위원회 서기는 베이징 E-타운이 그동안 중국과 프랑스의 우호 관계에서 중요한 역할을 수행했다고 말했다. 1992년 설립된 베이징 E-타운은 1993년 최초의 중국-프랑스 합작회사인 Beijing Zhongcai Printing Co., Ltd.(BZP)를 유치하면서 프랑스 자본과 기업이 베이징 E-타운에 진출할 수 있도록 물꼬를 텄다. 1995년에는 베이징 경제기술개발구 규정이 제정됐고 프랑스 헬스케어 기업 Sanofi와 협력 관계가 구축됐다. 1997년 Schneider Electric은 베이징 E-타운에 첫 번째 중국 공장을 설립했으며, 이 공장은 현재 Schneider Electric의 세계 최대 공장으로 성장했다. 이후 Hi-tech Gases (Beijing) Co., Ltd., Air Liquide, Bernard Controls, Sidel, and Faurecia 등 수많은 프랑스 기업이 글로벌 확장 전략의 일환으로 베이징 E-타운에 진출했다. 베이징 E-타운은 62개 국가 및 지역에서 온 9만 개 이상의 기업이 모여 있는 곳으로, 훌륭한 기업들이 번창할 수 있는 최적의 환경을 제공한다. 그동안 베이징 E-타운 발전에는 외자 기업이 크게 기여했으며, 특히 프랑스 외자 기업이 주도적인 역할을 했다.</w:t>
      </w:r>
    </w:p>
    <w:p>
      <w:r>
        <w:t xml:space="preserve"> </w:t>
      </w:r>
    </w:p>
    <w:p>
      <w:r>
        <w:t xml:space="preserve">이번 교류 주간 행사에서 Schneider Electric과 Sanofi 등 9개 프랑스 투자 기업은 베이징 E-타운 ‘Development Partner’ 메달을 수상했다. Faurecia의 Jean-Pierre Schmitt 글로벌 영업 담당 부사장, HBPO Asia의 Andrew Happer 사장, Bosch Rexroth China의 Depoorter Nicolas 엔지니어링 담당 부사장을 포함해 베이징 E-타운에 입주한 외자 기업 임원 16명은 ‘Honorary Resident’ 메달을 받았다. Andrew Happer 사장은 “‘Development Partner’, ‘Honorary Resident’ 메달은 강한 소속감을 상징한다. 지난 10년 동안 HBPO는 베이징 E-타운의 자동차 산업이 빠르게 발전한 덕분에 기대 이상의 성과를 거뒀고, 베이징 E-타운의 첨단 산업이 질적으로 발전하면서 많은 혜택을 받았다”고 밝혔다.</w:t>
      </w:r>
    </w:p>
    <w:p>
      <w:r>
        <w:t xml:space="preserve"> </w:t>
      </w:r>
    </w:p>
    <w:p>
      <w:r>
        <w:t xml:space="preserve">중국-프랑스 산업 문화 교류 주간 동안 베이징 E-타운에서는 중국과 프랑스 미디어 투어인 ‘혁신의 도시를 발견하다(Discover the Town of Innovation)’와 중국과 프랑스 청소년 그림 전시회인 ‘살기 좋은 도시(Livable Town)’ 등 다양한 행사가 열린다. 이번 행사는 중국과 프랑스의 교류와 상호 이해를 증진하고, 산업 분야에서 양국 협력의 큰 잠재력과 기회를 발굴하며, 깊이 있는 협력이 이루어지도록 힘쓰고, 새로운 협력 기회를 창출하기 위해 마련된다.</w:t>
      </w:r>
    </w:p>
    <w:p>
      <w:r>
        <w:t xml:space="preserve"> </w:t>
      </w:r>
    </w:p>
    <w:p>
      <w:r>
        <w:t xml:space="preserve">32년의 역사를 지닌 베이징 E-타운은 Fortune 500대 기업 중 102개사의 157개 프로젝트를 유치했으며, 총 1273개의 외자 기업이 입주해 있다. 2024년에도 베이징 E-타운은 외국인 투자를 위한 ‘2+X’ 정책 시스템을 계속 추진하고, 외자 기업의 시장 개척과 인재 확보를 위한 혁신적인 서비스를 제공하며, 신속하고 간소화된 최적의 서비스 모델을 확대해 나갈 것이다.</w:t>
      </w:r>
    </w:p>
    <w:p>
      <w:r>
        <w:t xml:space="preserve"> </w:t>
      </w:r>
    </w:p>
    <w:p>
      <w:r>
        <w:t xml:space="preserve">자료 제공: Beijing E-town</w:t>
      </w:r>
    </w:p>
  </w:body>
</w:document>
</file>