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c05ef05fa224d29" /></Relationships>
</file>

<file path=word/document.xml><?xml version="1.0" encoding="utf-8"?>
<w:document xmlns:w="http://schemas.openxmlformats.org/wordprocessingml/2006/main">
  <w:body/>
  <w:body>
    <w:p>
      <w:r>
        <w:rPr>
          <w:sz w:val="32"/>
          <w:b/>
        </w:rPr>
        <w:t>مشترکہ مستقبل کے لئے نئے مواقع - بیجنگ ای ٹاؤن میں چین فرانس صنعتی ثقافتی تبادلے کے ہفتے کا آغاز</w:t>
      </w:r>
    </w:p>
    <w:p>
      <w:r>
        <w:rPr>
          <w:sz w:val="28"/>
        </w:rPr>
        <w:t>بیجنگ ای ٹاؤن</w:t>
      </w:r>
    </w:p>
    <w:p>
      <w:r>
        <w:rPr>
          <w:sz w:val="26"/>
        </w:rPr>
        <w:t>بیجنگ، 30 جنوری 2024ء/سنہوا-ایشیانیٹ/–</w:t>
      </w:r>
    </w:p>
    <w:p>
      <w:pPr>
        <w:spacing w:before="0" w:after="200"/>
        <w:ind w:left="0" w:right="0"/>
        <w:jc w:val="right"/>
      </w:pPr>
      <w:r>
        <w:rPr>
          <w:rFonts w:ascii="Calibri" w:hAnsi="Calibri"/>
          <w:sz w:val="28"/>
          <w:rtl/>
        </w:rPr>
        <w:t xml:space="preserve">سفارتی تعلقات کے قیام کی 60 ویں سالگرہ کے موقع کی مناسبت سے منعقدہ تقریبات کے سلسلہ میں، چینی اور فرانسیسی فریقین نے بیجنگ اقتصادی - تکنیکی ترقیاتی علاقے (بی ڈی اے) میں چین فرانس صنعتی ثقافتی تبادلے کے ہفتے کا آغاز کیا ، جسے بیجنگ </w:t>
      </w:r>
      <w:r>
        <w:rPr>
          <w:rFonts w:ascii="Arial" w:hAnsi="Arial"/>
          <w:sz w:val="28"/>
          <w:rtl/>
        </w:rPr>
        <w:t xml:space="preserve">ای ٹاؤن</w:t>
      </w:r>
      <w:r>
        <w:rPr>
          <w:rFonts w:ascii="Calibri" w:hAnsi="Calibri"/>
          <w:sz w:val="28"/>
          <w:rtl/>
        </w:rPr>
        <w:t xml:space="preserve"> بھی کہا جاتا ہے۔</w:t>
      </w:r>
    </w:p>
    <w:p>
      <w:pPr>
        <w:spacing w:before="0" w:after="200"/>
        <w:ind w:left="0" w:right="0"/>
        <w:jc w:val="right"/>
      </w:pPr>
      <w:r>
        <w:rPr>
          <w:rFonts w:ascii="Calibri" w:hAnsi="Calibri"/>
          <w:sz w:val="28"/>
          <w:rtl/>
        </w:rPr>
        <w:t xml:space="preserve">فرانسیسی حکومت کے نمائندہ خصوصی برائے امور چین جین پیئر رافارن نے ویڈیو لنک کے ذریعے تقریب کے منتظمین کو مبارکباد دی اور اپنے پیغام میںانہوں نے اس تقریب کو فرانس چین اسٹریٹجک شراکت داری کے لئے تشویش کا ایک اہم موضوع قرار دیتے ہوئے کہا کہ 2024 ایک اہم سال ہے اور فرانس چین دوستی عالمی گورننس کا ایک لازمی جزو ہے لہذا دونوں فریقوں کو باہمی احترام اور مشترکہ اقدامات کی بنیاد پر تعاون برقرار رکھنے کے لئے مل کر کام کرنا چاہئے۔</w:t>
      </w:r>
    </w:p>
    <w:p>
      <w:pPr>
        <w:spacing w:before="0" w:after="200"/>
        <w:ind w:left="0" w:right="0"/>
        <w:jc w:val="right"/>
      </w:pPr>
      <w:r>
        <w:rPr>
          <w:rFonts w:ascii="Calibri" w:hAnsi="Calibri"/>
          <w:sz w:val="28"/>
          <w:rtl/>
        </w:rPr>
        <w:t xml:space="preserve">بی ڈی اے ورکنگ کمیٹی کے سیکرٹری ژانگ کیانگ نے کہا کہ بیجنگ </w:t>
      </w:r>
      <w:r>
        <w:rPr>
          <w:rFonts w:ascii="Arial" w:hAnsi="Arial"/>
          <w:sz w:val="28"/>
          <w:rtl/>
        </w:rPr>
        <w:t xml:space="preserve">ای ٹاؤن</w:t>
      </w:r>
      <w:r>
        <w:rPr>
          <w:rFonts w:ascii="Calibri" w:hAnsi="Calibri"/>
          <w:sz w:val="28"/>
          <w:rtl/>
        </w:rPr>
        <w:t xml:space="preserve"> نے چین فرانس دوستی میں کئی سنگ میل عبور کیے ہیں۔ 1992 میں قائم ہونے والے، بیجنگ </w:t>
      </w:r>
      <w:r>
        <w:rPr>
          <w:rFonts w:ascii="Arial" w:hAnsi="Arial"/>
          <w:sz w:val="28"/>
          <w:rtl/>
        </w:rPr>
        <w:t xml:space="preserve">ای ٹاؤن</w:t>
      </w:r>
      <w:r>
        <w:rPr>
          <w:rFonts w:ascii="Calibri" w:hAnsi="Calibri"/>
          <w:sz w:val="28"/>
          <w:rtl/>
        </w:rPr>
        <w:t xml:space="preserve"> نے 1993 میں پہلے چینی فرانسیسی مشترکہ منصوبے - بیجنگ ژونگ کائی پرنٹنگ کمپنی لمیٹڈ (بی زیڈ پی) کا خیرمقدم کیا، جس نے بیجنگ </w:t>
      </w:r>
      <w:r>
        <w:rPr>
          <w:rFonts w:ascii="Arial" w:hAnsi="Arial"/>
          <w:sz w:val="28"/>
          <w:rtl/>
        </w:rPr>
        <w:t xml:space="preserve">ای ٹاؤن</w:t>
      </w:r>
      <w:r>
        <w:rPr>
          <w:rFonts w:ascii="Calibri" w:hAnsi="Calibri"/>
          <w:sz w:val="28"/>
          <w:rtl/>
        </w:rPr>
        <w:t xml:space="preserve"> میں فرانسیسی دارالحکومت اور کاروباری اداروں کے داخلے کی راہ ہموار کی۔ 1995 میں بیجنگ اقتصادی-تکنیکی ترقیاتی علاقے کے قواعد و ضوابط کا نفاذ اور فرانسیسی ہیلتھ کیئر کمپنی سانوفی کے ساتھ رابطے کا قیام دیکھا گیا۔ 1997 میں، شنائیڈر الیکٹرک نے بیجنگ </w:t>
      </w:r>
      <w:r>
        <w:rPr>
          <w:rFonts w:ascii="Arial" w:hAnsi="Arial"/>
          <w:sz w:val="28"/>
          <w:rtl/>
        </w:rPr>
        <w:t xml:space="preserve">ای ٹاؤن</w:t>
      </w:r>
      <w:r>
        <w:rPr>
          <w:rFonts w:ascii="Calibri" w:hAnsi="Calibri"/>
          <w:sz w:val="28"/>
          <w:rtl/>
        </w:rPr>
        <w:t xml:space="preserve"> میں اپنی پہلی بیجنگ تنصیب قائم کی ، جو اب دنیا میں کمپنی کا سب سے بڑا پلانٹ بن چکا ہے۔ اس کے بعد سے ، ہائی ٹیک گیسز (بیجنگ) کمپنی لمیٹڈ ، ایئر لیکوئڈ، برنارڈ کنٹرولز، سائیڈل، اور فاریسیا سمیت متعدد فرانسیسی کمپنیوں نے اپنی عالمی توسیع کی حکمت عملی کے حصے کے طور پر بیجنگ </w:t>
      </w:r>
      <w:r>
        <w:rPr>
          <w:rFonts w:ascii="Arial" w:hAnsi="Arial"/>
          <w:sz w:val="28"/>
          <w:rtl/>
        </w:rPr>
        <w:t xml:space="preserve">ای ٹاؤن</w:t>
      </w:r>
      <w:r>
        <w:rPr>
          <w:rFonts w:ascii="Calibri" w:hAnsi="Calibri"/>
          <w:sz w:val="28"/>
          <w:rtl/>
        </w:rPr>
        <w:t xml:space="preserve"> میں اپنی موجودگی میں توسیع کی ہے۔ بیجنگ </w:t>
      </w:r>
      <w:r>
        <w:rPr>
          <w:rFonts w:ascii="Arial" w:hAnsi="Arial"/>
          <w:sz w:val="28"/>
          <w:rtl/>
        </w:rPr>
        <w:t xml:space="preserve">ای ٹاؤن</w:t>
      </w:r>
      <w:r>
        <w:rPr>
          <w:rFonts w:ascii="Calibri" w:hAnsi="Calibri"/>
          <w:sz w:val="28"/>
          <w:rtl/>
        </w:rPr>
        <w:t xml:space="preserve"> عظیم کاروباروں کو پھلنے پھولنے کے لئے زرخیز زمین فراہم کرتا ہے، جو 62 ممالک اور خطوں سے90,000 سے زیادہ کاروباری اداروں کو اکٹھا کرتا ہے۔ غیر ملکی مالی اعانت سے چلنے والے کاروباری اداروں نے بیجنگ ای ٹاو</w:t>
      </w:r>
      <w:r>
        <w:rPr>
          <w:rFonts w:ascii="Calibri" w:hAnsi="Calibri"/>
          <w:sz w:val="28"/>
          <w:rtl/>
        </w:rPr>
        <w:t xml:space="preserve">¿</w:t>
      </w:r>
      <w:r>
        <w:rPr>
          <w:rFonts w:ascii="Calibri" w:hAnsi="Calibri"/>
          <w:sz w:val="28"/>
          <w:rtl/>
        </w:rPr>
        <w:t xml:space="preserve">ن کی ترقی کا مشاہدہ اور حوصلہ افزائی کی ہے ، جس میں فرانسیسی مالی اعانت والے کاروباری اداروں نے اہم کردار ادا کیا ہے۔</w:t>
      </w:r>
      <w:r>
        <w:rPr>
          <w:rFonts w:ascii="Calibri" w:hAnsi="Calibri"/>
          <w:sz w:val="28"/>
          <w:rtl/>
        </w:rPr>
        <w:t xml:space="preserve"> </w:t>
      </w:r>
    </w:p>
    <w:p>
      <w:pPr>
        <w:spacing w:before="0" w:after="200"/>
        <w:ind w:left="0" w:right="0"/>
        <w:jc w:val="right"/>
      </w:pPr>
      <w:r>
        <w:rPr>
          <w:rFonts w:ascii="Calibri" w:hAnsi="Calibri"/>
          <w:sz w:val="28"/>
          <w:rtl/>
        </w:rPr>
        <w:t xml:space="preserve">افتتاحی تقریب میں شنائیڈر الیکٹرک اور سانوفی سمیت فرانس کی مالی اعانت سے چلنے والے نو کاروباری اداروں کو بیجنگ </w:t>
      </w:r>
      <w:r>
        <w:rPr>
          <w:rFonts w:ascii="Arial" w:hAnsi="Arial"/>
          <w:sz w:val="28"/>
          <w:rtl/>
        </w:rPr>
        <w:t xml:space="preserve">ای ٹاؤن</w:t>
      </w:r>
      <w:r>
        <w:rPr>
          <w:rFonts w:ascii="Calibri" w:hAnsi="Calibri"/>
          <w:sz w:val="28"/>
          <w:rtl/>
        </w:rPr>
        <w:t xml:space="preserve"> ڈیولپمنٹ پارٹنر میڈل سے نوازا گیا۔ بیجنگ </w:t>
      </w:r>
      <w:r>
        <w:rPr>
          <w:rFonts w:ascii="Arial" w:hAnsi="Arial"/>
          <w:sz w:val="28"/>
          <w:rtl/>
        </w:rPr>
        <w:t xml:space="preserve">ای ٹاؤن</w:t>
      </w:r>
      <w:r>
        <w:rPr>
          <w:rFonts w:ascii="Calibri" w:hAnsi="Calibri"/>
          <w:sz w:val="28"/>
          <w:rtl/>
        </w:rPr>
        <w:t xml:space="preserve"> میں کام کرنے والے غیر ملکی مالی اعانت سے چلنے والے کاروباری اداروں کے مجموعی طور پر 16 ایگزیکٹوز کو "اعزازی رہائشی" میڈل سے نوازا گیا، جن میں فورسیا میں گلوبل سیلز کے نائب صدر جین پیئر شمٹ، ایچ بی پی او ایشیا کے صدر اینڈریو ہیپر اور بوش ریکسروتھ چائنا میں انجینئرنگ کے نائب صدر ڈیپوورٹر نکولس شامل ہیں۔ اینڈریو ہیپر نے تبصرہ کیا، "'ڈیولپمنٹ پارٹنر' اور 'اعزازی رہائشی' تمغے وابستگی کے مضبوط احساس کی نمائندگی کرتے ہیں۔ گزشتہ 10 سالوں میں ، ایچ بی پی او نے بیجنگ </w:t>
      </w:r>
      <w:r>
        <w:rPr>
          <w:rFonts w:ascii="Arial" w:hAnsi="Arial"/>
          <w:sz w:val="28"/>
          <w:rtl/>
        </w:rPr>
        <w:t xml:space="preserve">ای ٹاؤن</w:t>
      </w:r>
      <w:r>
        <w:rPr>
          <w:rFonts w:ascii="Calibri" w:hAnsi="Calibri"/>
          <w:sz w:val="28"/>
          <w:rtl/>
        </w:rPr>
        <w:t xml:space="preserve"> میں آٹو انڈسٹری کی تیز رفتار ترقی کی بدولت توقع سے بہتر نتائج حاصل کیے ہیں، اور ہم نے بیجنگ ای ٹاو</w:t>
      </w:r>
      <w:r>
        <w:rPr>
          <w:rFonts w:ascii="Calibri" w:hAnsi="Calibri"/>
          <w:sz w:val="28"/>
          <w:rtl/>
        </w:rPr>
        <w:t xml:space="preserve">¿</w:t>
      </w:r>
      <w:r>
        <w:rPr>
          <w:rFonts w:ascii="Calibri" w:hAnsi="Calibri"/>
          <w:sz w:val="28"/>
          <w:rtl/>
        </w:rPr>
        <w:t xml:space="preserve">ن کی ہائی ٹیک صنعتوں کی اعلی معیار کی ترقی سے بہت فائدہ اٹھایا ہے۔</w:t>
      </w:r>
      <w:r>
        <w:rPr>
          <w:rFonts w:ascii="Calibri" w:hAnsi="Calibri"/>
          <w:sz w:val="28"/>
          <w:rtl/>
        </w:rPr>
        <w:t xml:space="preserve"> </w:t>
      </w:r>
    </w:p>
    <w:p>
      <w:pPr>
        <w:spacing w:before="0" w:after="200"/>
        <w:ind w:left="0" w:right="0"/>
        <w:jc w:val="right"/>
      </w:pPr>
      <w:r>
        <w:rPr>
          <w:rFonts w:ascii="Calibri" w:hAnsi="Calibri"/>
          <w:sz w:val="28"/>
          <w:rtl/>
        </w:rPr>
        <w:t xml:space="preserve">چین-فرانس صنعتی ثقافتی تبادلے کے ہفتے کے دوران ، مختلف نوع کی تقریبات منعقد کی جائیں گی ، جیسے "جدت طرازی کے شہر کی دریافت" - بیجنگ </w:t>
      </w:r>
      <w:r>
        <w:rPr>
          <w:rFonts w:ascii="Arial" w:hAnsi="Arial"/>
          <w:sz w:val="28"/>
          <w:rtl/>
        </w:rPr>
        <w:t xml:space="preserve">ای ٹاؤن</w:t>
      </w:r>
      <w:r>
        <w:rPr>
          <w:rFonts w:ascii="Calibri" w:hAnsi="Calibri"/>
          <w:sz w:val="28"/>
          <w:rtl/>
        </w:rPr>
        <w:t xml:space="preserve"> میں چینی اور فرانسیسی میڈیا ٹور ، اور "قابل بیجنگ </w:t>
      </w:r>
      <w:r>
        <w:rPr>
          <w:rFonts w:ascii="Arial" w:hAnsi="Arial"/>
          <w:sz w:val="28"/>
          <w:rtl/>
        </w:rPr>
        <w:t xml:space="preserve">ای ٹاؤن</w:t>
      </w:r>
      <w:r>
        <w:rPr>
          <w:rFonts w:ascii="Calibri" w:hAnsi="Calibri"/>
          <w:sz w:val="28"/>
          <w:rtl/>
        </w:rPr>
        <w:t xml:space="preserve">" - چینی اور فرانسیسی یوتھ پینٹنگ نمائش۔ ان تقریبات کا مقصد چین اور فرانس کے مابین تبادلوں اور باہمی تفہیم کو مضبوط بنانا، صنعت میں دونوں ممالک کے درمیان تعاون کے وسیع امکانات اور مواقع سے فائدہ اٹھانا، اعلی معیار کے تعاون کی طرف منتقلی کو فروغ دینا اور تعاون کے نئے مواقع کو کھولنا ہے۔</w:t>
      </w:r>
      <w:r>
        <w:rPr>
          <w:rFonts w:ascii="Calibri" w:hAnsi="Calibri"/>
          <w:sz w:val="28"/>
          <w:rtl/>
        </w:rPr>
        <w:t xml:space="preserve"> </w:t>
      </w:r>
    </w:p>
    <w:p>
      <w:pPr>
        <w:spacing w:before="0" w:after="200"/>
        <w:ind w:left="0" w:right="0"/>
        <w:jc w:val="right"/>
      </w:pPr>
      <w:r>
        <w:rPr>
          <w:rFonts w:ascii="Calibri" w:hAnsi="Calibri"/>
          <w:sz w:val="28"/>
          <w:rtl/>
        </w:rPr>
        <w:t xml:space="preserve">32 </w:t>
      </w:r>
      <w:r>
        <w:rPr>
          <w:rFonts w:ascii="Calibri" w:hAnsi="Calibri"/>
          <w:sz w:val="28"/>
          <w:rtl/>
        </w:rPr>
        <w:t xml:space="preserve">سال قبل قائم بیجنگ </w:t>
      </w:r>
      <w:r>
        <w:rPr>
          <w:rFonts w:ascii="Arial" w:hAnsi="Arial"/>
          <w:sz w:val="28"/>
          <w:rtl/>
        </w:rPr>
        <w:t xml:space="preserve">ای ٹاؤن</w:t>
      </w:r>
      <w:r>
        <w:rPr>
          <w:rFonts w:ascii="Calibri" w:hAnsi="Calibri"/>
          <w:sz w:val="28"/>
          <w:rtl/>
        </w:rPr>
        <w:t xml:space="preserve"> سے102 فارچیون 500 کمپنیوں سے 157 منصوبے روبہ عمل آئے ہیں، جو مجموعی طور پر 1،273 غیر ملکی سرمایہ کاری والے کاروباری اداروں کا گھر ہے۔ 2024 میں، بیجنگ ای ٹاو</w:t>
      </w:r>
      <w:r>
        <w:rPr>
          <w:rFonts w:ascii="Calibri" w:hAnsi="Calibri"/>
          <w:sz w:val="28"/>
          <w:rtl/>
        </w:rPr>
        <w:t xml:space="preserve">¿</w:t>
      </w:r>
      <w:r>
        <w:rPr>
          <w:rFonts w:ascii="Calibri" w:hAnsi="Calibri"/>
          <w:sz w:val="28"/>
          <w:rtl/>
        </w:rPr>
        <w:t xml:space="preserve">ن غیر ملکی سرمایہ کاری کے لئے "2 + ایکس" پالیسی کے نظام کو نافذ کرنا جاری رکھے گا، مارکیٹ کی ترقی اور غیر ملکی مالی اعانت والے کاروباری اداروں کی بھرتی کی کوششوں کی حمایت کے لئے جدید خدمات فراہم کرے گا، اور تیز رفتار، ہموار اور بہترین سروس ماڈل کو فروغ دے گا۔</w:t>
      </w:r>
      <w:r>
        <w:rPr>
          <w:rFonts w:ascii="Calibri" w:hAnsi="Calibri"/>
          <w:sz w:val="28"/>
          <w:rtl/>
        </w:rPr>
        <w:t xml:space="preserve"> </w:t>
      </w:r>
    </w:p>
    <w:p>
      <w:pPr>
        <w:spacing w:before="0" w:after="200"/>
        <w:ind w:left="0" w:right="0"/>
        <w:jc w:val="right"/>
      </w:pPr>
      <w:r>
        <w:rPr>
          <w:rFonts w:ascii="Calibri" w:hAnsi="Calibri"/>
          <w:sz w:val="28"/>
          <w:rtl/>
        </w:rPr>
        <w:t xml:space="preserve">ماخذ: بیجنگ </w:t>
      </w:r>
      <w:r>
        <w:rPr>
          <w:rFonts w:ascii="Arial" w:hAnsi="Arial"/>
          <w:sz w:val="28"/>
          <w:rtl/>
        </w:rPr>
        <w:t xml:space="preserve">ای ٹاؤن</w:t>
      </w:r>
    </w:p>
  </w:body>
</w:document>
</file>