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3332df84741f8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[AsiaNet] 산둥성 양구현, 인재 육성 위한 조치 시행</w:t>
      </w:r>
    </w:p>
    <w:p>
      <w:r>
        <w:rPr>
          <w:sz w:val="28"/>
        </w:rPr>
        <w:t>The Information Office of People's Government of Yanggu County</w:t>
      </w:r>
    </w:p>
    <w:p>
      <w:r>
        <w:rPr>
          <w:sz w:val="26"/>
        </w:rPr>
        <w:t>양구, 중국 2024년 1월 25일 /AsiaNet=연합뉴스/ -- </w:t>
      </w:r>
    </w:p>
    <w:p>
      <w:pPr>
        <w:spacing w:before="0" w:after="0"/>
        <w:ind w:left="0" w:right="0"/>
      </w:pPr>
      <w:r>
        <w:rPr>
          <w:rFonts w:ascii="맑은 고딕" w:hAnsi="맑은 고딕"/>
          <w:sz w:val="20"/>
        </w:rPr>
        <w:t xml:space="preserve">AsiaNet 0200003</w:t>
      </w:r>
    </w:p>
    <w:p>
      <w:pPr>
        <w:spacing w:before="0" w:after="0"/>
        <w:ind w:left="0" w:right="0"/>
      </w:pPr>
      <w:r>
        <w:rPr>
          <w:rFonts w:ascii="맑은 고딕" w:hAnsi="맑은 고딕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맑은 고딕" w:hAnsi="맑은 고딕"/>
          <w:sz w:val="20"/>
        </w:rPr>
        <w:t xml:space="preserve">산둥성 랴오청시 양구현이 인재를 양성하고 산업과 인재 융합을 강화하기 위해 다양한 조치를 취하고 있다. </w:t>
      </w:r>
    </w:p>
    <w:p>
      <w:pPr>
        <w:spacing w:before="0" w:after="0"/>
        <w:ind w:left="0" w:right="0"/>
      </w:pPr>
      <w:r>
        <w:rPr>
          <w:rFonts w:ascii="맑은 고딕" w:hAnsi="맑은 고딕"/>
          <w:sz w:val="20"/>
        </w:rPr>
        <w:t xml:space="preserve"> </w:t>
      </w:r>
    </w:p>
    <w:p>
      <w:pPr>
        <w:spacing w:before="0" w:after="0"/>
        <w:ind w:left="0" w:right="0"/>
      </w:pPr>
      <w:r>
        <w:rPr>
          <w:rFonts w:ascii="맑은 고딕" w:hAnsi="맑은 고딕"/>
          <w:sz w:val="20"/>
        </w:rPr>
        <w:t xml:space="preserve">양구현은 그동안 인재 영입, 육성, 평가, 활용, 인센티브 및 서비스를 포괄하는 11가지 부문에서 39가지 조치를 시행했다.</w:t>
      </w:r>
    </w:p>
    <w:p>
      <w:pPr>
        <w:spacing w:before="0" w:after="0"/>
        <w:ind w:left="0" w:right="0"/>
      </w:pPr>
      <w:r>
        <w:rPr>
          <w:rFonts w:ascii="맑은 고딕" w:hAnsi="맑은 고딕"/>
          <w:sz w:val="20"/>
        </w:rPr>
        <w:t xml:space="preserve"> </w:t>
      </w:r>
    </w:p>
    <w:p>
      <w:pPr>
        <w:spacing w:before="0" w:after="0"/>
        <w:ind w:left="0" w:right="0"/>
      </w:pPr>
      <w:r>
        <w:rPr>
          <w:rFonts w:ascii="맑은 고딕" w:hAnsi="맑은 고딕"/>
          <w:sz w:val="20"/>
        </w:rPr>
        <w:t xml:space="preserve">양구현은 인재 및 산업 유입과 이 둘의 융합에서 유리한 고지를 구축하는 데 초점을 맞추고 인재 영입 시스템을 개선해 왔다. 그렇게 주요 프로젝트, 산업 및 플랫폼 등에서 기회를 포착한 양구현은 효과적으로 산업 발전을 촉진했다.</w:t>
      </w:r>
    </w:p>
    <w:p>
      <w:pPr>
        <w:spacing w:before="0" w:after="0"/>
        <w:ind w:left="0" w:right="0"/>
      </w:pPr>
      <w:r>
        <w:rPr>
          <w:rFonts w:ascii="맑은 고딕" w:hAnsi="맑은 고딕"/>
          <w:sz w:val="20"/>
        </w:rPr>
        <w:t xml:space="preserve"> </w:t>
      </w:r>
    </w:p>
    <w:p>
      <w:pPr>
        <w:spacing w:before="0" w:after="0"/>
        <w:ind w:left="0" w:right="0"/>
      </w:pPr>
      <w:r>
        <w:rPr>
          <w:rFonts w:ascii="맑은 고딕" w:hAnsi="맑은 고딕"/>
          <w:sz w:val="20"/>
        </w:rPr>
        <w:t xml:space="preserve">양구현은 인재 지원을 확대하기 위해 기업에 인재 영입에 필요한 정책 개선, 플랫폼 구축, 프로젝트 재정 지원, 스타트업 지원, 생활 보조금 등 새로운 조치를 시행했다. 또한, 구체적인 규정을 마련하여 인재에 대한 관심과 배려를 강화하고, 기존 여건이 허용하는 범위 내에서 인재 수요를 최대한 충족하기 위해 노력하고 있다. </w:t>
      </w:r>
    </w:p>
    <w:p>
      <w:pPr>
        <w:spacing w:before="0" w:after="0"/>
        <w:ind w:left="0" w:right="0"/>
      </w:pPr>
      <w:r>
        <w:rPr>
          <w:rFonts w:ascii="맑은 고딕" w:hAnsi="맑은 고딕"/>
          <w:sz w:val="20"/>
        </w:rPr>
        <w:t xml:space="preserve"> </w:t>
      </w:r>
    </w:p>
    <w:p>
      <w:pPr>
        <w:spacing w:before="0" w:after="0"/>
        <w:ind w:left="0" w:right="0"/>
      </w:pPr>
      <w:r>
        <w:rPr>
          <w:rFonts w:ascii="맑은 고딕" w:hAnsi="맑은 고딕"/>
          <w:sz w:val="20"/>
        </w:rPr>
        <w:t xml:space="preserve">양구현 지도부는 정책을 홍보하고 기업 간 인재 모집에 앞장서는 한편, 전문가와 접촉하고 인재 부족 문제를 해결하여 산업 발전을 도모하고 있다.</w:t>
      </w:r>
    </w:p>
    <w:p>
      <w:pPr>
        <w:spacing w:before="0" w:after="0"/>
        <w:ind w:left="0" w:right="0"/>
      </w:pPr>
      <w:r>
        <w:rPr>
          <w:rFonts w:ascii="맑은 고딕" w:hAnsi="맑은 고딕"/>
          <w:sz w:val="20"/>
        </w:rPr>
        <w:t xml:space="preserve"> </w:t>
      </w:r>
    </w:p>
    <w:p>
      <w:pPr>
        <w:spacing w:before="0" w:after="0"/>
        <w:ind w:left="0" w:right="0"/>
      </w:pPr>
      <w:r>
        <w:rPr>
          <w:rFonts w:ascii="맑은 고딕" w:hAnsi="맑은 고딕"/>
          <w:sz w:val="20"/>
        </w:rPr>
        <w:t xml:space="preserve">그 결과 양구현은 국가 플랫폼 6개, 성(省) 플랫폼 45개, 시 플랫폼 49개 등 100개의 다양한 혁신 플랫폼을 완성하여 랴오청 내 지정 규모 이상의 산업체 R&amp;D 기구를 전부 수용하는 성과를 거뒀다. 이를 통해 인재들이 꿈을 펼칠 무대를 마련하고 관련 산업의 수적 및 질적 발전을 효과적으로 주도하고 있다. BSCE 양구는 고속철도 가공선 시스템 연구 개발을 위한 인재 플랫폼을 구축했다. 2023년 10월에는 철도 송전 장비 국가 특수 산업 클러스터가 승인되어 양구현에 또 다른 주요 신흥 산업이 추가되었다. </w:t>
      </w:r>
    </w:p>
    <w:p>
      <w:pPr>
        <w:spacing w:before="0" w:after="0"/>
        <w:ind w:left="0" w:right="0"/>
      </w:pPr>
      <w:r>
        <w:rPr>
          <w:rFonts w:ascii="맑은 고딕" w:hAnsi="맑은 고딕"/>
          <w:sz w:val="20"/>
        </w:rPr>
        <w:t xml:space="preserve"> </w:t>
      </w:r>
    </w:p>
    <w:p>
      <w:pPr>
        <w:spacing w:before="0" w:after="0"/>
        <w:ind w:left="0" w:right="0"/>
      </w:pPr>
      <w:r>
        <w:rPr>
          <w:rFonts w:ascii="맑은 고딕" w:hAnsi="맑은 고딕"/>
          <w:sz w:val="20"/>
        </w:rPr>
        <w:t xml:space="preserve">자료 제공: The Information Office of People's Government of Yanggu County</w:t>
      </w:r>
    </w:p>
  </w:body>
</w:document>
</file>